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39" w:rsidRDefault="00D60039" w:rsidP="00D60039">
      <w:pPr>
        <w:jc w:val="center"/>
        <w:rPr>
          <w:rFonts w:ascii="Tahoma" w:hAnsi="Tahoma" w:cs="Tahoma"/>
          <w:b/>
          <w:lang w:val="en-IE"/>
        </w:rPr>
      </w:pPr>
      <w:r w:rsidRPr="00A448FE">
        <w:rPr>
          <w:noProof/>
          <w:lang w:val="en-IE" w:eastAsia="en-IE"/>
        </w:rPr>
        <w:drawing>
          <wp:anchor distT="0" distB="0" distL="114300" distR="114300" simplePos="0" relativeHeight="251658240" behindDoc="0" locked="0" layoutInCell="1" allowOverlap="1" wp14:anchorId="665A14CA" wp14:editId="28DC7249">
            <wp:simplePos x="0" y="0"/>
            <wp:positionH relativeFrom="column">
              <wp:posOffset>-504825</wp:posOffset>
            </wp:positionH>
            <wp:positionV relativeFrom="paragraph">
              <wp:posOffset>0</wp:posOffset>
            </wp:positionV>
            <wp:extent cx="69469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731" y="20965"/>
                <wp:lineTo x="20731" y="0"/>
                <wp:lineTo x="0" y="0"/>
              </wp:wrapPolygon>
            </wp:wrapThrough>
            <wp:docPr id="4" name="Picture 4" descr="New Logo -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- 2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0039" w:rsidRDefault="00D60039" w:rsidP="00D60039">
      <w:pPr>
        <w:jc w:val="center"/>
        <w:rPr>
          <w:rFonts w:ascii="Tahoma" w:hAnsi="Tahoma" w:cs="Tahoma"/>
          <w:b/>
          <w:lang w:val="en-IE"/>
        </w:rPr>
      </w:pPr>
    </w:p>
    <w:p w:rsidR="00F53FAD" w:rsidRPr="004B22A8" w:rsidRDefault="00F53FAD" w:rsidP="00D60039">
      <w:pPr>
        <w:jc w:val="center"/>
        <w:rPr>
          <w:rFonts w:ascii="Tahoma" w:hAnsi="Tahoma" w:cs="Tahoma"/>
          <w:b/>
          <w:lang w:val="en-IE"/>
        </w:rPr>
      </w:pPr>
      <w:bookmarkStart w:id="0" w:name="_GoBack"/>
      <w:bookmarkEnd w:id="0"/>
      <w:r w:rsidRPr="004B22A8">
        <w:rPr>
          <w:rFonts w:ascii="Tahoma" w:hAnsi="Tahoma" w:cs="Tahoma"/>
          <w:b/>
          <w:lang w:val="en-IE"/>
        </w:rPr>
        <w:t xml:space="preserve">Brothers of Charity Services </w:t>
      </w:r>
      <w:r>
        <w:rPr>
          <w:rFonts w:ascii="Tahoma" w:hAnsi="Tahoma" w:cs="Tahoma"/>
          <w:b/>
          <w:lang w:val="en-IE"/>
        </w:rPr>
        <w:t>Limerick</w:t>
      </w:r>
    </w:p>
    <w:p w:rsidR="00D60039" w:rsidRDefault="00D60039" w:rsidP="00F53FAD">
      <w:pPr>
        <w:jc w:val="center"/>
        <w:rPr>
          <w:rFonts w:ascii="Tahoma" w:hAnsi="Tahoma" w:cs="Tahoma"/>
          <w:b/>
          <w:lang w:val="en-IE"/>
        </w:rPr>
      </w:pPr>
    </w:p>
    <w:p w:rsidR="00D60039" w:rsidRDefault="00D60039" w:rsidP="00F53FAD">
      <w:pPr>
        <w:jc w:val="center"/>
        <w:rPr>
          <w:rFonts w:ascii="Tahoma" w:hAnsi="Tahoma" w:cs="Tahoma"/>
          <w:b/>
          <w:lang w:val="en-IE"/>
        </w:rPr>
      </w:pPr>
    </w:p>
    <w:p w:rsidR="00F53FAD" w:rsidRDefault="00F53FAD" w:rsidP="00F53FAD">
      <w:pPr>
        <w:jc w:val="center"/>
        <w:rPr>
          <w:rFonts w:ascii="Tahoma" w:hAnsi="Tahoma" w:cs="Tahoma"/>
          <w:b/>
          <w:lang w:val="en-IE"/>
        </w:rPr>
      </w:pPr>
      <w:r w:rsidRPr="004B22A8">
        <w:rPr>
          <w:rFonts w:ascii="Tahoma" w:hAnsi="Tahoma" w:cs="Tahoma"/>
          <w:b/>
          <w:lang w:val="en-IE"/>
        </w:rPr>
        <w:t>Freedom of Information Requests – Disclosure Log for Non-Personal Information Only</w:t>
      </w:r>
    </w:p>
    <w:p w:rsidR="00F53FAD" w:rsidRDefault="00F53FAD" w:rsidP="00F53FAD">
      <w:pPr>
        <w:jc w:val="center"/>
        <w:rPr>
          <w:rFonts w:ascii="Tahoma" w:hAnsi="Tahoma" w:cs="Tahoma"/>
          <w:b/>
          <w:lang w:val="en-IE"/>
        </w:rPr>
      </w:pPr>
    </w:p>
    <w:p w:rsidR="00F53FAD" w:rsidRDefault="00F53FAD" w:rsidP="00F53FAD">
      <w:pPr>
        <w:jc w:val="center"/>
        <w:rPr>
          <w:rFonts w:ascii="Tahoma" w:hAnsi="Tahoma" w:cs="Tahoma"/>
          <w:b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2325"/>
        <w:gridCol w:w="2309"/>
        <w:gridCol w:w="2330"/>
        <w:gridCol w:w="2330"/>
        <w:gridCol w:w="2327"/>
        <w:gridCol w:w="2327"/>
      </w:tblGrid>
      <w:tr w:rsidR="00F53FAD" w:rsidRPr="008F0DC2" w:rsidTr="00410439">
        <w:tc>
          <w:tcPr>
            <w:tcW w:w="2362" w:type="dxa"/>
            <w:shd w:val="clear" w:color="auto" w:fill="DDDDDD"/>
          </w:tcPr>
          <w:p w:rsidR="00F53FAD" w:rsidRPr="008F0DC2" w:rsidRDefault="00F53FAD" w:rsidP="00410439">
            <w:pPr>
              <w:jc w:val="center"/>
              <w:rPr>
                <w:rFonts w:ascii="Tahoma" w:hAnsi="Tahoma" w:cs="Tahoma"/>
                <w:b/>
                <w:lang w:val="en-IE"/>
              </w:rPr>
            </w:pPr>
            <w:r w:rsidRPr="008F0DC2">
              <w:rPr>
                <w:rFonts w:ascii="Tahoma" w:hAnsi="Tahoma" w:cs="Tahoma"/>
                <w:b/>
                <w:lang w:val="en-IE"/>
              </w:rPr>
              <w:t xml:space="preserve">Date </w:t>
            </w:r>
          </w:p>
          <w:p w:rsidR="00F53FAD" w:rsidRPr="008F0DC2" w:rsidRDefault="00F53FAD" w:rsidP="00410439">
            <w:pPr>
              <w:jc w:val="center"/>
              <w:rPr>
                <w:rFonts w:ascii="Tahoma" w:hAnsi="Tahoma" w:cs="Tahoma"/>
                <w:b/>
                <w:lang w:val="en-IE"/>
              </w:rPr>
            </w:pPr>
            <w:r w:rsidRPr="008F0DC2">
              <w:rPr>
                <w:rFonts w:ascii="Tahoma" w:hAnsi="Tahoma" w:cs="Tahoma"/>
                <w:b/>
                <w:lang w:val="en-IE"/>
              </w:rPr>
              <w:t>of Request</w:t>
            </w:r>
          </w:p>
        </w:tc>
        <w:tc>
          <w:tcPr>
            <w:tcW w:w="2362" w:type="dxa"/>
            <w:shd w:val="clear" w:color="auto" w:fill="DDDDDD"/>
          </w:tcPr>
          <w:p w:rsidR="00F53FAD" w:rsidRPr="008F0DC2" w:rsidRDefault="00F53FAD" w:rsidP="00410439">
            <w:pPr>
              <w:jc w:val="center"/>
              <w:rPr>
                <w:rFonts w:ascii="Tahoma" w:hAnsi="Tahoma" w:cs="Tahoma"/>
                <w:b/>
                <w:lang w:val="en-IE"/>
              </w:rPr>
            </w:pPr>
            <w:r w:rsidRPr="008F0DC2">
              <w:rPr>
                <w:rFonts w:ascii="Tahoma" w:hAnsi="Tahoma" w:cs="Tahoma"/>
                <w:b/>
                <w:lang w:val="en-IE"/>
              </w:rPr>
              <w:t>Ref. No.</w:t>
            </w:r>
          </w:p>
        </w:tc>
        <w:tc>
          <w:tcPr>
            <w:tcW w:w="2362" w:type="dxa"/>
            <w:shd w:val="clear" w:color="auto" w:fill="DDDDDD"/>
          </w:tcPr>
          <w:p w:rsidR="00F53FAD" w:rsidRPr="008F0DC2" w:rsidRDefault="00F53FAD" w:rsidP="00410439">
            <w:pPr>
              <w:jc w:val="center"/>
              <w:rPr>
                <w:rFonts w:ascii="Tahoma" w:hAnsi="Tahoma" w:cs="Tahoma"/>
                <w:b/>
                <w:lang w:val="en-IE"/>
              </w:rPr>
            </w:pPr>
            <w:r w:rsidRPr="008F0DC2">
              <w:rPr>
                <w:rFonts w:ascii="Tahoma" w:hAnsi="Tahoma" w:cs="Tahoma"/>
                <w:b/>
                <w:lang w:val="en-IE"/>
              </w:rPr>
              <w:t>Summary of Request</w:t>
            </w:r>
          </w:p>
        </w:tc>
        <w:tc>
          <w:tcPr>
            <w:tcW w:w="2362" w:type="dxa"/>
            <w:shd w:val="clear" w:color="auto" w:fill="DDDDDD"/>
          </w:tcPr>
          <w:p w:rsidR="00F53FAD" w:rsidRPr="008F0DC2" w:rsidRDefault="00F53FAD" w:rsidP="00410439">
            <w:pPr>
              <w:jc w:val="center"/>
              <w:rPr>
                <w:rFonts w:ascii="Tahoma" w:hAnsi="Tahoma" w:cs="Tahoma"/>
                <w:b/>
                <w:lang w:val="en-IE"/>
              </w:rPr>
            </w:pPr>
            <w:r w:rsidRPr="008F0DC2">
              <w:rPr>
                <w:rFonts w:ascii="Tahoma" w:hAnsi="Tahoma" w:cs="Tahoma"/>
                <w:b/>
                <w:lang w:val="en-IE"/>
              </w:rPr>
              <w:t xml:space="preserve">Applicant </w:t>
            </w:r>
          </w:p>
          <w:p w:rsidR="00F53FAD" w:rsidRPr="008F0DC2" w:rsidRDefault="00F53FAD" w:rsidP="00410439">
            <w:pPr>
              <w:jc w:val="center"/>
              <w:rPr>
                <w:rFonts w:ascii="Tahoma" w:hAnsi="Tahoma" w:cs="Tahoma"/>
                <w:b/>
                <w:lang w:val="en-IE"/>
              </w:rPr>
            </w:pPr>
            <w:r w:rsidRPr="008F0DC2">
              <w:rPr>
                <w:rFonts w:ascii="Tahoma" w:hAnsi="Tahoma" w:cs="Tahoma"/>
                <w:b/>
                <w:lang w:val="en-IE"/>
              </w:rPr>
              <w:t>Details</w:t>
            </w:r>
          </w:p>
        </w:tc>
        <w:tc>
          <w:tcPr>
            <w:tcW w:w="2363" w:type="dxa"/>
            <w:shd w:val="clear" w:color="auto" w:fill="DDDDDD"/>
          </w:tcPr>
          <w:p w:rsidR="00F53FAD" w:rsidRPr="008F0DC2" w:rsidRDefault="00F53FAD" w:rsidP="00410439">
            <w:pPr>
              <w:jc w:val="center"/>
              <w:rPr>
                <w:rFonts w:ascii="Tahoma" w:hAnsi="Tahoma" w:cs="Tahoma"/>
                <w:b/>
                <w:lang w:val="en-IE"/>
              </w:rPr>
            </w:pPr>
            <w:r w:rsidRPr="008F0DC2">
              <w:rPr>
                <w:rFonts w:ascii="Tahoma" w:hAnsi="Tahoma" w:cs="Tahoma"/>
                <w:b/>
                <w:lang w:val="en-IE"/>
              </w:rPr>
              <w:t xml:space="preserve">Decision </w:t>
            </w:r>
          </w:p>
          <w:p w:rsidR="00F53FAD" w:rsidRPr="008F0DC2" w:rsidRDefault="00F53FAD" w:rsidP="00410439">
            <w:pPr>
              <w:jc w:val="center"/>
              <w:rPr>
                <w:rFonts w:ascii="Tahoma" w:hAnsi="Tahoma" w:cs="Tahoma"/>
                <w:b/>
                <w:lang w:val="en-IE"/>
              </w:rPr>
            </w:pPr>
            <w:r w:rsidRPr="008F0DC2">
              <w:rPr>
                <w:rFonts w:ascii="Tahoma" w:hAnsi="Tahoma" w:cs="Tahoma"/>
                <w:b/>
                <w:lang w:val="en-IE"/>
              </w:rPr>
              <w:t>Due Date</w:t>
            </w:r>
          </w:p>
        </w:tc>
        <w:tc>
          <w:tcPr>
            <w:tcW w:w="2363" w:type="dxa"/>
            <w:shd w:val="clear" w:color="auto" w:fill="DDDDDD"/>
          </w:tcPr>
          <w:p w:rsidR="00F53FAD" w:rsidRPr="008F0DC2" w:rsidRDefault="00F53FAD" w:rsidP="00410439">
            <w:pPr>
              <w:jc w:val="center"/>
              <w:rPr>
                <w:rFonts w:ascii="Tahoma" w:hAnsi="Tahoma" w:cs="Tahoma"/>
                <w:b/>
                <w:lang w:val="en-IE"/>
              </w:rPr>
            </w:pPr>
            <w:r w:rsidRPr="008F0DC2">
              <w:rPr>
                <w:rFonts w:ascii="Tahoma" w:hAnsi="Tahoma" w:cs="Tahoma"/>
                <w:b/>
                <w:lang w:val="en-IE"/>
              </w:rPr>
              <w:t xml:space="preserve">Decision </w:t>
            </w:r>
          </w:p>
          <w:p w:rsidR="00F53FAD" w:rsidRPr="008F0DC2" w:rsidRDefault="00F53FAD" w:rsidP="00410439">
            <w:pPr>
              <w:jc w:val="center"/>
              <w:rPr>
                <w:rFonts w:ascii="Tahoma" w:hAnsi="Tahoma" w:cs="Tahoma"/>
                <w:b/>
                <w:lang w:val="en-IE"/>
              </w:rPr>
            </w:pPr>
            <w:r w:rsidRPr="008F0DC2">
              <w:rPr>
                <w:rFonts w:ascii="Tahoma" w:hAnsi="Tahoma" w:cs="Tahoma"/>
                <w:b/>
                <w:lang w:val="en-IE"/>
              </w:rPr>
              <w:t>Made</w:t>
            </w:r>
          </w:p>
        </w:tc>
      </w:tr>
    </w:tbl>
    <w:p w:rsidR="00F53FAD" w:rsidRDefault="00F53FAD" w:rsidP="00F53FAD">
      <w:pPr>
        <w:jc w:val="center"/>
        <w:rPr>
          <w:rFonts w:ascii="Tahoma" w:hAnsi="Tahoma" w:cs="Tahoma"/>
          <w:b/>
          <w:lang w:val="en-IE"/>
        </w:rPr>
      </w:pPr>
    </w:p>
    <w:p w:rsidR="00F53FAD" w:rsidRDefault="00F53FAD" w:rsidP="00F53FAD">
      <w:pPr>
        <w:jc w:val="center"/>
        <w:rPr>
          <w:rFonts w:ascii="Tahoma" w:hAnsi="Tahoma" w:cs="Tahoma"/>
          <w:b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25"/>
        <w:gridCol w:w="2324"/>
        <w:gridCol w:w="2324"/>
        <w:gridCol w:w="2325"/>
        <w:gridCol w:w="2325"/>
      </w:tblGrid>
      <w:tr w:rsidR="00F53FAD" w:rsidRPr="008F0DC2" w:rsidTr="00410439">
        <w:tc>
          <w:tcPr>
            <w:tcW w:w="2362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2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2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2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3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3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</w:tr>
      <w:tr w:rsidR="00F53FAD" w:rsidRPr="008F0DC2" w:rsidTr="00410439">
        <w:tc>
          <w:tcPr>
            <w:tcW w:w="2362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2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2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2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3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3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</w:tr>
      <w:tr w:rsidR="00F53FAD" w:rsidRPr="008F0DC2" w:rsidTr="00410439">
        <w:tc>
          <w:tcPr>
            <w:tcW w:w="2362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2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2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2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3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  <w:tc>
          <w:tcPr>
            <w:tcW w:w="2363" w:type="dxa"/>
            <w:shd w:val="clear" w:color="auto" w:fill="auto"/>
          </w:tcPr>
          <w:p w:rsidR="00F53FAD" w:rsidRPr="008F0DC2" w:rsidRDefault="00F53FAD" w:rsidP="00410439">
            <w:pPr>
              <w:rPr>
                <w:rFonts w:ascii="Tahoma" w:hAnsi="Tahoma" w:cs="Tahoma"/>
                <w:b/>
                <w:lang w:val="en-IE"/>
              </w:rPr>
            </w:pPr>
          </w:p>
        </w:tc>
      </w:tr>
    </w:tbl>
    <w:p w:rsidR="00F53FAD" w:rsidRDefault="00F53FAD" w:rsidP="00F53FAD">
      <w:pPr>
        <w:jc w:val="center"/>
        <w:rPr>
          <w:rFonts w:ascii="Tahoma" w:hAnsi="Tahoma" w:cs="Tahoma"/>
          <w:b/>
          <w:lang w:val="en-IE"/>
        </w:rPr>
      </w:pPr>
    </w:p>
    <w:p w:rsidR="00F53FAD" w:rsidRDefault="00F53FAD" w:rsidP="00F53FAD">
      <w:pPr>
        <w:jc w:val="center"/>
        <w:rPr>
          <w:rFonts w:ascii="Tahoma" w:hAnsi="Tahoma" w:cs="Tahoma"/>
          <w:b/>
          <w:lang w:val="en-IE"/>
        </w:rPr>
      </w:pPr>
    </w:p>
    <w:p w:rsidR="00F53FAD" w:rsidRDefault="00F53FAD" w:rsidP="00F53FAD">
      <w:pPr>
        <w:jc w:val="center"/>
        <w:rPr>
          <w:rFonts w:ascii="Tahoma" w:hAnsi="Tahoma" w:cs="Tahoma"/>
          <w:b/>
          <w:lang w:val="en-IE"/>
        </w:rPr>
      </w:pPr>
    </w:p>
    <w:p w:rsidR="00F53FAD" w:rsidRDefault="00F53FAD" w:rsidP="00F53FAD">
      <w:pPr>
        <w:jc w:val="center"/>
        <w:rPr>
          <w:rFonts w:ascii="Tahoma" w:hAnsi="Tahoma" w:cs="Tahoma"/>
          <w:b/>
          <w:lang w:val="en-IE"/>
        </w:rPr>
      </w:pPr>
    </w:p>
    <w:p w:rsidR="000B1B8C" w:rsidRDefault="000B1B8C"/>
    <w:sectPr w:rsidR="000B1B8C" w:rsidSect="00F53F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AD"/>
    <w:rsid w:val="000B1B8C"/>
    <w:rsid w:val="00D60039"/>
    <w:rsid w:val="00F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A457C-FB4C-4333-8BEC-FFD86638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A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Younger</dc:creator>
  <cp:keywords/>
  <dc:description/>
  <cp:lastModifiedBy>Eileen Younger</cp:lastModifiedBy>
  <cp:revision>2</cp:revision>
  <dcterms:created xsi:type="dcterms:W3CDTF">2016-04-07T13:45:00Z</dcterms:created>
  <dcterms:modified xsi:type="dcterms:W3CDTF">2016-04-07T14:30:00Z</dcterms:modified>
</cp:coreProperties>
</file>